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683" w:rsidRPr="004C155E" w:rsidRDefault="004A7683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7683" w:rsidRPr="004C155E" w:rsidRDefault="004A768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4A7683" w:rsidRPr="004C155E" w:rsidRDefault="004A7683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4A7683" w:rsidRPr="004C155E" w:rsidRDefault="004A768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4A7683" w:rsidRPr="004C155E" w:rsidRDefault="004A7683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4A7683" w:rsidRPr="004C155E" w:rsidRDefault="004A7683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4A7683" w:rsidRPr="008B4C26" w:rsidRDefault="004A7683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FF147E">
        <w:rPr>
          <w:rFonts w:ascii="Century" w:hAnsi="Century"/>
          <w:b/>
          <w:noProof/>
          <w:sz w:val="36"/>
          <w:szCs w:val="36"/>
          <w:lang w:val="uk-UA"/>
        </w:rPr>
        <w:t>22/18-4299</w:t>
      </w:r>
    </w:p>
    <w:p w:rsidR="004A7683" w:rsidRPr="00C114FE" w:rsidRDefault="004A7683" w:rsidP="002C2E00">
      <w:pPr>
        <w:rPr>
          <w:rFonts w:ascii="Century" w:hAnsi="Century"/>
        </w:rPr>
      </w:pPr>
      <w:r w:rsidRPr="00FF147E">
        <w:rPr>
          <w:rFonts w:ascii="Century" w:hAnsi="Century"/>
          <w:noProof/>
        </w:rPr>
        <w:t>26 січня 2022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C114FE">
        <w:rPr>
          <w:rFonts w:ascii="Century" w:hAnsi="Century"/>
        </w:rPr>
        <w:t>м. Городок</w:t>
      </w:r>
    </w:p>
    <w:p w:rsidR="004A7683" w:rsidRPr="00C114FE" w:rsidRDefault="004A7683" w:rsidP="00C114FE"/>
    <w:p w:rsidR="004A7683" w:rsidRPr="00C114FE" w:rsidRDefault="004A7683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 меж земельних</w:t>
      </w:r>
      <w:r w:rsidRPr="00C114FE">
        <w:rPr>
          <w:rFonts w:ascii="Century" w:hAnsi="Century"/>
          <w:b/>
          <w:lang w:val="uk-UA"/>
        </w:rPr>
        <w:t xml:space="preserve"> ділян</w:t>
      </w:r>
      <w:r>
        <w:rPr>
          <w:rFonts w:ascii="Century" w:hAnsi="Century"/>
          <w:b/>
          <w:lang w:val="uk-UA"/>
        </w:rPr>
        <w:t>ок</w:t>
      </w:r>
      <w:r w:rsidRPr="00C114FE">
        <w:rPr>
          <w:rFonts w:ascii="Century" w:hAnsi="Century"/>
          <w:b/>
          <w:lang w:val="uk-UA"/>
        </w:rPr>
        <w:t xml:space="preserve"> в натурі (на місцевості) </w:t>
      </w:r>
      <w:r w:rsidRPr="00FF147E">
        <w:rPr>
          <w:rFonts w:ascii="Century" w:hAnsi="Century"/>
          <w:b/>
          <w:noProof/>
          <w:lang w:val="uk-UA"/>
        </w:rPr>
        <w:t>Іванишин Ганні Богданівні</w:t>
      </w:r>
      <w:r>
        <w:rPr>
          <w:rFonts w:ascii="Century" w:hAnsi="Century"/>
          <w:b/>
          <w:lang w:val="uk-UA"/>
        </w:rPr>
        <w:t xml:space="preserve"> </w:t>
      </w:r>
      <w:r w:rsidRPr="00FF147E">
        <w:rPr>
          <w:rFonts w:ascii="Century" w:hAnsi="Century"/>
          <w:b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b/>
          <w:noProof/>
          <w:lang w:val="uk-UA"/>
        </w:rPr>
        <w:t xml:space="preserve"> </w:t>
      </w:r>
      <w:r>
        <w:rPr>
          <w:rFonts w:ascii="Century" w:hAnsi="Century"/>
          <w:b/>
          <w:lang w:val="uk-UA"/>
        </w:rPr>
        <w:t>розташованих</w:t>
      </w:r>
      <w:r w:rsidRPr="00C114FE">
        <w:rPr>
          <w:rFonts w:ascii="Century" w:hAnsi="Century"/>
          <w:b/>
          <w:lang w:val="uk-UA"/>
        </w:rPr>
        <w:t xml:space="preserve"> в </w:t>
      </w:r>
      <w:r w:rsidRPr="00FF147E">
        <w:rPr>
          <w:rFonts w:ascii="Century" w:hAnsi="Century"/>
          <w:b/>
          <w:noProof/>
          <w:lang w:val="uk-UA"/>
        </w:rPr>
        <w:t>межах території Городоцької міської ради</w:t>
      </w:r>
    </w:p>
    <w:p w:rsidR="004A7683" w:rsidRPr="00C114FE" w:rsidRDefault="004A7683" w:rsidP="00C114FE"/>
    <w:p w:rsidR="004A7683" w:rsidRPr="00C114FE" w:rsidRDefault="004A7683" w:rsidP="002C2E00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Розглянувши заяву  про затвердження технічної документації із землеустрою щодо встановлення</w:t>
      </w:r>
      <w:r>
        <w:rPr>
          <w:rFonts w:ascii="Century" w:hAnsi="Century"/>
          <w:lang w:val="en-US"/>
        </w:rPr>
        <w:t xml:space="preserve"> (</w:t>
      </w:r>
      <w:r>
        <w:rPr>
          <w:rFonts w:ascii="Century" w:hAnsi="Century"/>
          <w:lang w:val="uk-UA"/>
        </w:rPr>
        <w:t>відновлення</w:t>
      </w:r>
      <w:r>
        <w:rPr>
          <w:rFonts w:ascii="Century" w:hAnsi="Century"/>
          <w:lang w:val="en-US"/>
        </w:rPr>
        <w:t>)</w:t>
      </w:r>
      <w:r>
        <w:rPr>
          <w:rFonts w:ascii="Century" w:hAnsi="Century"/>
          <w:lang w:val="uk-UA"/>
        </w:rPr>
        <w:t xml:space="preserve"> меж земельних</w:t>
      </w:r>
      <w:r w:rsidRPr="00C114FE">
        <w:rPr>
          <w:rFonts w:ascii="Century" w:hAnsi="Century"/>
          <w:lang w:val="uk-UA"/>
        </w:rPr>
        <w:t xml:space="preserve"> ділян</w:t>
      </w:r>
      <w:r>
        <w:rPr>
          <w:rFonts w:ascii="Century" w:hAnsi="Century"/>
          <w:lang w:val="uk-UA"/>
        </w:rPr>
        <w:t>ок</w:t>
      </w:r>
      <w:r w:rsidRPr="00C114FE">
        <w:rPr>
          <w:rFonts w:ascii="Century" w:hAnsi="Century"/>
          <w:lang w:val="uk-UA"/>
        </w:rPr>
        <w:t xml:space="preserve"> в натурі (на місцевості)</w:t>
      </w:r>
      <w:r>
        <w:rPr>
          <w:rFonts w:ascii="Century" w:hAnsi="Century"/>
          <w:lang w:val="uk-UA"/>
        </w:rPr>
        <w:t xml:space="preserve">, </w:t>
      </w:r>
      <w:r w:rsidRPr="00FF147E">
        <w:rPr>
          <w:rFonts w:ascii="Century" w:hAnsi="Century"/>
          <w:noProof/>
          <w:lang w:val="uk-UA"/>
        </w:rPr>
        <w:t>Іванишин Ганні Богданівні</w:t>
      </w:r>
      <w:r w:rsidRPr="002C2E00">
        <w:rPr>
          <w:rFonts w:ascii="Century" w:hAnsi="Century"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розроблен</w:t>
      </w:r>
      <w:r>
        <w:rPr>
          <w:rFonts w:ascii="Century" w:hAnsi="Century"/>
          <w:lang w:val="uk-UA"/>
        </w:rPr>
        <w:t>ої</w:t>
      </w:r>
      <w:r w:rsidRPr="00C114FE">
        <w:rPr>
          <w:rFonts w:ascii="Century" w:hAnsi="Century"/>
          <w:lang w:val="uk-UA"/>
        </w:rPr>
        <w:t xml:space="preserve"> </w:t>
      </w:r>
      <w:r w:rsidRPr="00FF147E">
        <w:rPr>
          <w:rFonts w:ascii="Century" w:hAnsi="Century"/>
          <w:noProof/>
          <w:lang w:val="uk-UA"/>
        </w:rPr>
        <w:t>ПП "Кайлас-К"</w:t>
      </w:r>
      <w:r w:rsidRPr="00C114FE">
        <w:rPr>
          <w:rFonts w:ascii="Century" w:hAnsi="Century"/>
          <w:lang w:val="uk-UA"/>
        </w:rPr>
        <w:t xml:space="preserve">, в </w:t>
      </w:r>
      <w:r w:rsidRPr="00FF147E">
        <w:rPr>
          <w:rFonts w:ascii="Century" w:hAnsi="Century"/>
          <w:noProof/>
          <w:lang w:val="uk-UA"/>
        </w:rPr>
        <w:t>межах території Городоцької міської ради</w:t>
      </w:r>
      <w:r>
        <w:rPr>
          <w:rFonts w:ascii="Century" w:hAnsi="Century"/>
          <w:noProof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</w:t>
      </w:r>
      <w:r w:rsidRPr="00FF147E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lang w:val="uk-UA"/>
        </w:rPr>
        <w:t xml:space="preserve">, керуючись ст.ст. </w:t>
      </w:r>
      <w:r w:rsidRPr="00A63F29">
        <w:rPr>
          <w:rFonts w:ascii="Century" w:hAnsi="Century"/>
          <w:lang w:val="uk-UA"/>
        </w:rPr>
        <w:t>12, 81, 83, 116, 118, 121, 186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</w:t>
      </w:r>
      <w:r>
        <w:rPr>
          <w:rFonts w:ascii="Century" w:hAnsi="Century"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4A7683" w:rsidRPr="00C114FE" w:rsidRDefault="004A7683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4A7683" w:rsidRDefault="004A7683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</w:t>
      </w:r>
      <w:r w:rsidRPr="002E7C45">
        <w:rPr>
          <w:rFonts w:ascii="Century" w:hAnsi="Century"/>
          <w:lang w:val="uk-UA"/>
        </w:rPr>
        <w:t>із землеустрою щодо встановл</w:t>
      </w:r>
      <w:r>
        <w:rPr>
          <w:rFonts w:ascii="Century" w:hAnsi="Century"/>
          <w:lang w:val="uk-UA"/>
        </w:rPr>
        <w:t>ення (відновлення) меж земельних</w:t>
      </w:r>
      <w:r w:rsidRPr="002E7C45">
        <w:rPr>
          <w:rFonts w:ascii="Century" w:hAnsi="Century"/>
          <w:lang w:val="uk-UA"/>
        </w:rPr>
        <w:t xml:space="preserve"> ділян</w:t>
      </w:r>
      <w:r>
        <w:rPr>
          <w:rFonts w:ascii="Century" w:hAnsi="Century"/>
          <w:lang w:val="uk-UA"/>
        </w:rPr>
        <w:t>ок</w:t>
      </w:r>
      <w:r w:rsidRPr="002E7C45">
        <w:rPr>
          <w:rFonts w:ascii="Century" w:hAnsi="Century"/>
          <w:lang w:val="uk-UA"/>
        </w:rPr>
        <w:t xml:space="preserve"> в натурі (на місцевості)</w:t>
      </w:r>
      <w:r>
        <w:rPr>
          <w:rFonts w:ascii="Century" w:hAnsi="Century"/>
          <w:lang w:val="uk-UA"/>
        </w:rPr>
        <w:t xml:space="preserve"> </w:t>
      </w:r>
      <w:r w:rsidRPr="00FF147E">
        <w:rPr>
          <w:rFonts w:ascii="Century" w:hAnsi="Century"/>
          <w:b/>
          <w:noProof/>
          <w:lang w:val="uk-UA"/>
        </w:rPr>
        <w:t>Іванишин Ганні Богданівні</w:t>
      </w:r>
      <w:r>
        <w:rPr>
          <w:rFonts w:ascii="Century" w:hAnsi="Century"/>
          <w:b/>
          <w:noProof/>
          <w:lang w:val="uk-UA"/>
        </w:rPr>
        <w:t>:</w:t>
      </w:r>
    </w:p>
    <w:p w:rsidR="004A7683" w:rsidRPr="00FB56C7" w:rsidRDefault="004A7683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</w:rPr>
        <w:t>0,0691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FF147E">
        <w:rPr>
          <w:rFonts w:ascii="Century" w:hAnsi="Century"/>
          <w:noProof/>
          <w:sz w:val="26"/>
          <w:szCs w:val="26"/>
        </w:rPr>
        <w:t>4620984900:02:000:0395</w:t>
      </w:r>
      <w:r w:rsidRPr="00FB56C7">
        <w:rPr>
          <w:rFonts w:ascii="Century" w:hAnsi="Century"/>
          <w:sz w:val="26"/>
          <w:szCs w:val="26"/>
        </w:rPr>
        <w:t>;</w:t>
      </w:r>
    </w:p>
    <w:p w:rsidR="004A7683" w:rsidRPr="009328B5" w:rsidRDefault="004A7683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</w:rPr>
        <w:t>0,5520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FF147E">
        <w:rPr>
          <w:rFonts w:ascii="Century" w:hAnsi="Century"/>
          <w:noProof/>
          <w:sz w:val="26"/>
          <w:szCs w:val="26"/>
        </w:rPr>
        <w:t>4620984900:01:000:0119</w:t>
      </w:r>
      <w:r w:rsidRPr="00FB56C7">
        <w:rPr>
          <w:rFonts w:ascii="Century" w:hAnsi="Century"/>
          <w:sz w:val="26"/>
          <w:szCs w:val="26"/>
        </w:rPr>
        <w:t>.</w:t>
      </w:r>
    </w:p>
    <w:p w:rsidR="004A7683" w:rsidRPr="00C114FE" w:rsidRDefault="004A7683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з цільовим призначенням – </w:t>
      </w:r>
      <w:r w:rsidRPr="00FF147E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noProof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lang w:val="uk-UA"/>
        </w:rPr>
        <w:t xml:space="preserve">розташованих </w:t>
      </w:r>
      <w:r w:rsidRPr="00C114FE">
        <w:rPr>
          <w:rFonts w:ascii="Century" w:hAnsi="Century"/>
          <w:lang w:val="uk-UA"/>
        </w:rPr>
        <w:t xml:space="preserve">в </w:t>
      </w:r>
      <w:r w:rsidRPr="00FF147E">
        <w:rPr>
          <w:rFonts w:ascii="Century" w:hAnsi="Century"/>
          <w:noProof/>
          <w:lang w:val="uk-UA"/>
        </w:rPr>
        <w:t>межах території Городоцької міської ради</w:t>
      </w:r>
      <w:r>
        <w:rPr>
          <w:rFonts w:ascii="Century" w:hAnsi="Century"/>
          <w:lang w:val="uk-UA"/>
        </w:rPr>
        <w:t xml:space="preserve"> Львівського району</w:t>
      </w:r>
      <w:r w:rsidRPr="00C114FE">
        <w:rPr>
          <w:rFonts w:ascii="Century" w:hAnsi="Century"/>
          <w:lang w:val="uk-UA"/>
        </w:rPr>
        <w:t xml:space="preserve"> Львівської області.</w:t>
      </w:r>
    </w:p>
    <w:p w:rsidR="004A7683" w:rsidRDefault="004A7683" w:rsidP="00C114FE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2. Передати </w:t>
      </w:r>
      <w:r w:rsidRPr="00C114FE">
        <w:rPr>
          <w:rFonts w:ascii="Century" w:hAnsi="Century"/>
          <w:lang w:val="uk-UA"/>
        </w:rPr>
        <w:t xml:space="preserve">у власність </w:t>
      </w:r>
      <w:r w:rsidRPr="00FF147E">
        <w:rPr>
          <w:rFonts w:ascii="Century" w:hAnsi="Century"/>
          <w:b/>
          <w:noProof/>
          <w:lang w:val="uk-UA"/>
        </w:rPr>
        <w:t>Іванишин Ганні Богданівні</w:t>
      </w:r>
      <w:r>
        <w:rPr>
          <w:rFonts w:ascii="Century" w:hAnsi="Century"/>
          <w:lang w:val="uk-UA"/>
        </w:rPr>
        <w:t xml:space="preserve"> земельні ділянки:</w:t>
      </w:r>
    </w:p>
    <w:p w:rsidR="004A7683" w:rsidRPr="00FB56C7" w:rsidRDefault="004A7683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</w:rPr>
        <w:t>0,0691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FF147E">
        <w:rPr>
          <w:rFonts w:ascii="Century" w:hAnsi="Century"/>
          <w:noProof/>
          <w:sz w:val="26"/>
          <w:szCs w:val="26"/>
        </w:rPr>
        <w:t>4620984900:02:000:0395</w:t>
      </w:r>
      <w:r w:rsidRPr="00FB56C7">
        <w:rPr>
          <w:rFonts w:ascii="Century" w:hAnsi="Century"/>
          <w:sz w:val="26"/>
          <w:szCs w:val="26"/>
        </w:rPr>
        <w:t>;</w:t>
      </w:r>
    </w:p>
    <w:p w:rsidR="004A7683" w:rsidRPr="009328B5" w:rsidRDefault="004A7683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</w:rPr>
        <w:t>0,5520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FF147E">
        <w:rPr>
          <w:rFonts w:ascii="Century" w:hAnsi="Century"/>
          <w:noProof/>
          <w:sz w:val="26"/>
          <w:szCs w:val="26"/>
        </w:rPr>
        <w:t>4620984900:01:000:0119</w:t>
      </w:r>
      <w:r w:rsidRPr="00FB56C7">
        <w:rPr>
          <w:rFonts w:ascii="Century" w:hAnsi="Century"/>
          <w:sz w:val="26"/>
          <w:szCs w:val="26"/>
        </w:rPr>
        <w:t>.</w:t>
      </w:r>
    </w:p>
    <w:p w:rsidR="004A7683" w:rsidRPr="00C114FE" w:rsidRDefault="004A7683" w:rsidP="009328B5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з цільовим призначенням – </w:t>
      </w:r>
      <w:r w:rsidRPr="00FF147E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noProof/>
          <w:lang w:val="uk-UA"/>
        </w:rPr>
        <w:t>, які</w:t>
      </w:r>
      <w:r w:rsidRPr="00C114FE"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lang w:val="uk-UA"/>
        </w:rPr>
        <w:t xml:space="preserve">розташовані </w:t>
      </w:r>
      <w:r w:rsidRPr="00C114FE">
        <w:rPr>
          <w:rFonts w:ascii="Century" w:hAnsi="Century"/>
          <w:lang w:val="uk-UA"/>
        </w:rPr>
        <w:t xml:space="preserve">в </w:t>
      </w:r>
      <w:r w:rsidRPr="00FF147E">
        <w:rPr>
          <w:rFonts w:ascii="Century" w:hAnsi="Century"/>
          <w:noProof/>
          <w:lang w:val="uk-UA"/>
        </w:rPr>
        <w:t>межах території Городоцької міської ради</w:t>
      </w:r>
      <w:r>
        <w:rPr>
          <w:rFonts w:ascii="Century" w:hAnsi="Century"/>
          <w:lang w:val="uk-UA"/>
        </w:rPr>
        <w:t xml:space="preserve"> Львівського району</w:t>
      </w:r>
      <w:r w:rsidRPr="00C114FE">
        <w:rPr>
          <w:rFonts w:ascii="Century" w:hAnsi="Century"/>
          <w:lang w:val="uk-UA"/>
        </w:rPr>
        <w:t xml:space="preserve"> Львівської області.</w:t>
      </w:r>
    </w:p>
    <w:p w:rsidR="004A7683" w:rsidRPr="00C114FE" w:rsidRDefault="004A7683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FF147E">
        <w:rPr>
          <w:rFonts w:ascii="Century" w:hAnsi="Century"/>
          <w:noProof/>
          <w:lang w:val="uk-UA"/>
        </w:rPr>
        <w:t>Іванишин Ганні Богданівні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4A7683" w:rsidRPr="00C114FE" w:rsidRDefault="004A7683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4A7683" w:rsidRPr="00C114FE" w:rsidRDefault="004A7683" w:rsidP="00C114FE"/>
    <w:p w:rsidR="004A7683" w:rsidRDefault="004A7683" w:rsidP="00C114FE">
      <w:pPr>
        <w:jc w:val="both"/>
        <w:rPr>
          <w:rFonts w:ascii="Century" w:hAnsi="Century"/>
          <w:b/>
          <w:lang w:val="uk-UA"/>
        </w:rPr>
        <w:sectPr w:rsidR="004A7683" w:rsidSect="007469DD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</w:t>
      </w:r>
      <w:r>
        <w:rPr>
          <w:rFonts w:ascii="Century" w:hAnsi="Century"/>
          <w:b/>
          <w:lang w:val="uk-UA"/>
        </w:rPr>
        <w:t>ир РЕМЕНЯК</w:t>
      </w:r>
    </w:p>
    <w:p w:rsidR="004A7683" w:rsidRDefault="004A7683" w:rsidP="002E7C45">
      <w:pPr>
        <w:jc w:val="both"/>
        <w:rPr>
          <w:rFonts w:ascii="Century" w:hAnsi="Century"/>
          <w:lang w:val="uk-UA"/>
        </w:rPr>
        <w:sectPr w:rsidR="004A7683" w:rsidSect="00A45CC1">
          <w:type w:val="continuous"/>
          <w:pgSz w:w="11906" w:h="16838"/>
          <w:pgMar w:top="680" w:right="850" w:bottom="850" w:left="1417" w:header="709" w:footer="546" w:gutter="0"/>
          <w:cols w:space="708"/>
          <w:docGrid w:linePitch="360"/>
        </w:sectPr>
      </w:pPr>
    </w:p>
    <w:p w:rsidR="004A7683" w:rsidRPr="00C114FE" w:rsidRDefault="004A7683" w:rsidP="002E7C45">
      <w:pPr>
        <w:jc w:val="both"/>
        <w:rPr>
          <w:rFonts w:ascii="Century" w:hAnsi="Century"/>
          <w:lang w:val="uk-UA"/>
        </w:rPr>
      </w:pPr>
    </w:p>
    <w:sectPr w:rsidR="004A7683" w:rsidRPr="00C114FE" w:rsidSect="004A7683">
      <w:type w:val="continuous"/>
      <w:pgSz w:w="11906" w:h="16838"/>
      <w:pgMar w:top="680" w:right="850" w:bottom="850" w:left="1417" w:header="709" w:footer="5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7683" w:rsidRDefault="004A7683" w:rsidP="001854AF">
      <w:r>
        <w:separator/>
      </w:r>
    </w:p>
  </w:endnote>
  <w:endnote w:type="continuationSeparator" w:id="0">
    <w:p w:rsidR="004A7683" w:rsidRDefault="004A7683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7683" w:rsidRDefault="004A7683" w:rsidP="001854AF">
      <w:r>
        <w:separator/>
      </w:r>
    </w:p>
  </w:footnote>
  <w:footnote w:type="continuationSeparator" w:id="0">
    <w:p w:rsidR="004A7683" w:rsidRDefault="004A7683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8B5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4B84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3B06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A7683"/>
    <w:rsid w:val="004B2F62"/>
    <w:rsid w:val="004B3832"/>
    <w:rsid w:val="004B56F0"/>
    <w:rsid w:val="004B672B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04B98"/>
    <w:rsid w:val="00512CCD"/>
    <w:rsid w:val="00520423"/>
    <w:rsid w:val="00524094"/>
    <w:rsid w:val="00531969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3B7B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4AF4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28B5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56D8B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4A0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6418E7F-568A-4CB9-B251-D97CB0F0E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9328B5"/>
    <w:pPr>
      <w:ind w:left="720"/>
      <w:contextualSpacing/>
    </w:pPr>
  </w:style>
  <w:style w:type="paragraph" w:customStyle="1" w:styleId="1">
    <w:name w:val="Абзац списку1"/>
    <w:basedOn w:val="a"/>
    <w:rsid w:val="009328B5"/>
    <w:pPr>
      <w:spacing w:after="200" w:line="276" w:lineRule="auto"/>
      <w:ind w:left="720"/>
    </w:pPr>
    <w:rPr>
      <w:rFonts w:ascii="Calibri" w:hAnsi="Calibr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1488</Words>
  <Characters>849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2022-01-28T09:44:00Z</dcterms:created>
  <dcterms:modified xsi:type="dcterms:W3CDTF">2022-01-28T09:44:00Z</dcterms:modified>
</cp:coreProperties>
</file>